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/>
          <w:sz w:val="21"/>
          <w:szCs w:val="21"/>
        </w:rPr>
      </w:pPr>
    </w:p>
    <w:p>
      <w:pPr>
        <w:spacing w:line="56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黑体" w:eastAsia="小标宋" w:cs="宋体"/>
          <w:kern w:val="0"/>
          <w:sz w:val="44"/>
          <w:szCs w:val="44"/>
        </w:rPr>
        <w:t>202</w:t>
      </w:r>
      <w:r>
        <w:rPr>
          <w:rFonts w:hint="eastAsia" w:ascii="小标宋" w:hAnsi="黑体" w:eastAsia="小标宋" w:cs="宋体"/>
          <w:kern w:val="0"/>
          <w:sz w:val="44"/>
          <w:szCs w:val="44"/>
          <w:lang w:val="en-US" w:eastAsia="zh-CN"/>
        </w:rPr>
        <w:t>1</w:t>
      </w:r>
      <w:r>
        <w:rPr>
          <w:rFonts w:hint="eastAsia" w:ascii="小标宋" w:hAnsi="黑体" w:eastAsia="小标宋" w:cs="宋体"/>
          <w:kern w:val="0"/>
          <w:sz w:val="44"/>
          <w:szCs w:val="44"/>
        </w:rPr>
        <w:t>年度</w:t>
      </w:r>
      <w:r>
        <w:rPr>
          <w:rFonts w:hint="eastAsia" w:ascii="小标宋" w:hAnsi="黑体" w:eastAsia="小标宋" w:cs="宋体"/>
          <w:kern w:val="0"/>
          <w:sz w:val="44"/>
          <w:szCs w:val="44"/>
          <w:lang w:val="en-US" w:eastAsia="zh-CN"/>
        </w:rPr>
        <w:t>红谷滩区</w:t>
      </w:r>
      <w:r>
        <w:rPr>
          <w:rFonts w:hint="eastAsia" w:ascii="小标宋" w:hAnsi="黑体" w:eastAsia="小标宋" w:cs="宋体"/>
          <w:kern w:val="0"/>
          <w:sz w:val="44"/>
          <w:szCs w:val="44"/>
        </w:rPr>
        <w:t>人力资源服务机构年度报告公示情况汇总表</w:t>
      </w:r>
    </w:p>
    <w:p>
      <w:pPr>
        <w:spacing w:line="560" w:lineRule="exact"/>
        <w:rPr>
          <w:rFonts w:ascii="宋体" w:hAnsi="宋体" w:eastAsia="宋体"/>
          <w:sz w:val="21"/>
          <w:szCs w:val="21"/>
        </w:rPr>
      </w:pP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填报单位（盖章）：  </w:t>
      </w:r>
      <w:r>
        <w:rPr>
          <w:rFonts w:hint="eastAsia"/>
          <w:sz w:val="28"/>
          <w:szCs w:val="28"/>
          <w:lang w:val="en-US" w:eastAsia="zh-CN"/>
        </w:rPr>
        <w:t>红谷滩区人社局</w:t>
      </w:r>
      <w:r>
        <w:rPr>
          <w:rFonts w:hint="eastAsia"/>
          <w:sz w:val="28"/>
          <w:szCs w:val="28"/>
        </w:rPr>
        <w:t xml:space="preserve">                       填报日期：</w:t>
      </w:r>
    </w:p>
    <w:p>
      <w:pPr>
        <w:spacing w:line="560" w:lineRule="exact"/>
        <w:rPr>
          <w:rFonts w:hint="eastAsia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4"/>
        <w:gridCol w:w="3023"/>
        <w:gridCol w:w="3023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07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机构总数（个）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公示机构数（个）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未公示机构数（个）</w:t>
            </w:r>
          </w:p>
        </w:tc>
        <w:tc>
          <w:tcPr>
            <w:tcW w:w="36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0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13" w:type="dxa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具体情况</w:t>
      </w:r>
    </w:p>
    <w:tbl>
      <w:tblPr>
        <w:tblStyle w:val="4"/>
        <w:tblW w:w="13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2"/>
        <w:gridCol w:w="1664"/>
        <w:gridCol w:w="2109"/>
        <w:gridCol w:w="2410"/>
        <w:gridCol w:w="1559"/>
        <w:gridCol w:w="1701"/>
        <w:gridCol w:w="992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序号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许可证编号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宋体" w:eastAsia="黑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  <w:lang w:val="en-US" w:eastAsia="zh-CN"/>
              </w:rPr>
              <w:t>备案回执编号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机构名称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机构地址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法定代表人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（负责人）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公示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核查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360114002202012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南昌咕咕狗筑猎企业管理咨询有限公司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江西省南昌市红谷滩新区绿茵路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539号望家欢大楼四楼009室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莫春桂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18897916768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36011400201914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南昌琪杰企业管理咨询有限公司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江西省南昌市红谷滩新区会展路1088号莱蒙都会商业中心5#办公、商业楼1318室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　陈军球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13707099188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3601142021018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南昌同凯网络信息服务有限公司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红谷滩区红谷中大道1368号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徐其志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18170898680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36011400202017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安徽德勤人力资源有限公司南昌分公司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江西省南昌市红谷滩新区红谷北大道968号绿地外滩城18#商业、办公楼-608室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instrText xml:space="preserve"> HYPERLINK "https://www.tianyancha.com/human/2128356167-c3405941915" \o "胡艳" \t "https://www.tianyancha.com/_blank" </w:instrTex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胡艳</w:t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18949202569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36011400201917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江西英华教育科技有限公司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红谷滩区赣江中大道1218号南昌新地中心办公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黄立新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18970872845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36011400202113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江西道辰物业管理有限公司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红谷滩区丰和南大道2888号绿湖豪城二期商业写字楼A，B#633室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朱喜荣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0791-86777677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36010120230629007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江西宏猷微行人力资源服务有限公司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红谷滩区春晖路849号红谷春晖园1#商住楼1单元2301室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喻泽豪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13767198189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3601132021029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江西智慧源人力资源有限公司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红谷滩区绿茵路500号3栋6单元602室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徐红斌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17370819562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3601002012085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南昌市劳动保障事务代理中心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红谷滩区丰和北大道369号A611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张岩君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13707911102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36011400202104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南昌前锦众程人力资源服务有限公司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红谷滩区丰和北大道369号南昌市人力资源保障公共服务中心6楼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彭蓉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13707911102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3601002012063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南昌崛起人才资源有限公司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红谷滩区丰和北大道369号南昌市人力资源保障公共服务中心A座14/15楼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刘艳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0791-86700727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36011400201904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江西良才人力资源有限公司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红谷滩区红谷北大道968号绿地外滩城18#2121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李信慰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18507916216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36011400201916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用友薪福社云科技有限公司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江西省南昌市红谷滩新区嘉言路668号语音服务中心二楼YY-C02003室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张国良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13970028130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36011400202004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江西省纵横东方文化传播有限公司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南昌市红谷滩新区国际金融中心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A602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周卫众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13970031619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3601132021026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江西华川人力资源有限公司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红谷滩区红谷北大道968号绿地外滩城18#2415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吴斌超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13870635375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36011400202102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江西联南人力资源有限公司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红谷滩区岭口路888号岭口村产业大厦416室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章康云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15979162037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17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36011400202014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南昌卓猎企业管理有限公司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江西省南昌市红谷滩新区丰和中大道1333号中麦广场星河汇2栋楼A座907室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罗建辉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41"/>
                <w:tab w:val="center" w:pos="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18523869859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36011400201807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江西省大卓人力资源开发有限公司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江西省南昌市红谷滩新区飞虹路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516号702室澳中综合楼702室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刘邱华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15979100913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36011400201804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江西易众享人力资源有限公司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江西省南昌市红谷滩新区丰和南大道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2111号世茂新城A-12-3地块单体1#商业楼-602室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杨皓宇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18270352464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36011400201913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江西快易优企业服务有限公司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江西省南昌市红谷滩新区红谷滩万达广场A3办公楼2009室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王芳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13732934688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36011400201909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江西汇宇企业管理咨询有限公司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江西省南昌市红谷滩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绿茵路129号联发广场写字楼1607室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肖平祥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19970098697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3601132021022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江西星汉橙教育咨询有限公司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江西省南昌市红谷滩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绿茵路129号联发广场写字楼1002室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邱铿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13870074743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36011400202009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江西省盈禾嘉业人力资源管理有限公司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江西省南昌市红谷滩区红谷中大道348号海航白金花园5号楼A座17层01室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instrText xml:space="preserve"> HYPERLINK "https://www.tianyancha.com/human/3414082226-c3414082222" \o "邓名坚" \t "https://www.tianyancha.com/_blank" </w:instrTex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邓名坚</w:t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15079175122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36011400201805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江西巨汇人力资源管理有限公司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江西省南昌市红谷滩新区红谷中大道1368号鼎峰中央科研测试大楼写字楼C单元1903号房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熊瑛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13803530075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36011400201704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南昌市益智信息有限公司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红谷滩区万达中心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B2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写字楼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201室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宋义亭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13767076683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36011400201915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江西广盈人力资源有限公司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　南昌市红谷滩区世贸路872号金涛大厦1017室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　王平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15170035983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36010120231129024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江西中顺人力资源管理有限公司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红谷滩区丰和南大道2988号地中海阳光11#A102室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李元辉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18779185084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36011400202109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江西越盛人力资源管理有限公司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红谷滩区华南大道1号华南城一期物流3号交易广场C区4-050室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赵可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18579158880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29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36011400202115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江西产教引擎教育管理有限公司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红谷滩区华南大道1号华南城一期物流4号交易广场一层B区041（商铺）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双海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15170432912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30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36011400201811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江西利安人力资源有限公司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红谷滩区红谷中大道998号绿地中央广场C区C1办公楼805室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段建峰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15170085960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36011400201906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南昌埃摩森人力资源有限公司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江西省南昌市红谷滩新区红谷中大道998号绿地中央广场A2#办公楼-1301室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冷伟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15279106427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36011400201910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南昌易聘人力资源服务有限公司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江西省南昌市红谷滩新区丽景路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388号汇龙铭都西雅图国际会馆3栋715室（第七层）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胡文婷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13732987377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36011400201702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南昌嘉禾人力资源有限公司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江西省南昌市红谷滩新区丽景路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388号汇龙铭都西雅图国际会馆3栋615A（第六层）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程呈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15717919010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3601132021027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江西蜂鸟供应链管理有限公司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红谷滩区红谷中大道1568号红谷凯旋商业办公楼11层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李革修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15979046803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（赣）人服证字〔2020〕第0109000213号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江西俊鑫财务管理有限公司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红谷滩区赣江北大道198号舜赣外滩城15#办公、商业综合楼1605室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闵意明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13870689777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36011400202006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江西红谷人力资源有限公司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江西省南昌市红谷滩新区会展路545号红谷城投大厦二楼02-02室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张婷婷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18046814781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36011400201903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江西省同舟服务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江西省南昌市红谷滩新区会展路545号红谷城投大厦二楼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巩晓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18679856685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36011400201814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北京锐仕方达人力资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源集团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有限公司南昌分公司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南昌市红谷滩新区红谷中大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zh-CN"/>
              </w:rPr>
              <w:t>道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998号绿地中央广场Ｃ区Ｃ1办公楼2402、2403室（第24层）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何鑫的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5"/>
                <w:szCs w:val="15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5"/>
                <w:szCs w:val="15"/>
                <w:u w:val="none"/>
                <w:shd w:val="clear" w:fill="FFFFFF"/>
              </w:rPr>
              <w:instrText xml:space="preserve"> HYPERLINK "http://staff.risfond.com/staff/javascript:void(0);" \o "" </w:instrTex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5"/>
                <w:szCs w:val="15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5"/>
                <w:szCs w:val="15"/>
                <w:u w:val="none"/>
                <w:shd w:val="clear" w:fill="FFFFFF"/>
              </w:rPr>
              <w:t>15101119413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15"/>
                <w:szCs w:val="15"/>
                <w:u w:val="none"/>
                <w:shd w:val="clear" w:fill="FFFFFF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36011400202106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江西盛林人力资源有限公司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红谷滩区翠苑路乡企城内19栋4楼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汤小鹏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13767191242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36011400201703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江西广佳人力资源有限公司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江西省南昌市红谷滩新区红谷中大道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1368号写字楼C单元901号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张献之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18970091132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41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36011400202021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江西银湾物业管理有限公司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江西省南昌市红谷滩区红谷中大道1619号南昌国际金融大厦A栋3602室（第36层）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instrText xml:space="preserve"> HYPERLINK "https://www.tianyancha.com/human/2161772656-c2313553890" \o "袁召召" \t "https://www.tianyancha.com/_blank" </w:instrTex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袁召召</w:t>
            </w:r>
            <w:r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18688981010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42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3601132021023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江西旭驰企业服务有限公司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红谷滩区金融大街969号天使金融广场2#商业办公大楼2226室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吴凤兰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18172817298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36011400201980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南昌维斯德企业管理咨询有限公司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江西省南昌市红谷滩新区红谷中大道1568号汉港凯旋中心1003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武雅妮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13319416199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3601012021052234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江西同森人力资源管理有限责任公司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5"/>
                <w:szCs w:val="15"/>
                <w:lang w:val="en-US" w:eastAsia="zh-CN"/>
              </w:rPr>
              <w:t>红谷滩区丰和时代大厦1116室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周浪峰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18170076665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36011400202007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北京华建英才人力资源顾问有限公司南昌分公司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江西省南昌市红谷滩区万达中心B3-409室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杨超菊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18782136009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3601140020210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江西人力云企业服务有限公司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 xml:space="preserve">红谷滩区丰和中大道1333号星河汇商务中心2#办公、商业楼1808室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王茜莎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15000045289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36011400201801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无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江西君海人力资源管理有限公司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江西省南昌市红谷滩区碟子湖中大道莱蒙都会小区商业中心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(B-14地块5#办公、商业楼-1116室）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谢金利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18170890686</w:t>
            </w: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eastAsia="zh-CN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48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360121202003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无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江西译林人力资源有限公司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江西省南昌市红谷滩新区红谷中大道1619号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徐华兵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13627099095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 w:bidi="ar-SA"/>
              </w:rPr>
              <w:t>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pPr>
        <w:rPr>
          <w:rFonts w:ascii="黑体" w:hAnsi="黑体" w:eastAsia="黑体" w:cs="宋体"/>
          <w:kern w:val="0"/>
          <w:szCs w:val="32"/>
        </w:rPr>
      </w:pPr>
    </w:p>
    <w:p>
      <w:pPr>
        <w:rPr>
          <w:rFonts w:ascii="黑体" w:hAnsi="黑体" w:eastAsia="黑体" w:cs="宋体"/>
          <w:kern w:val="0"/>
          <w:szCs w:val="32"/>
        </w:rPr>
      </w:pPr>
    </w:p>
    <w:p>
      <w:pPr>
        <w:rPr>
          <w:rFonts w:ascii="黑体" w:hAnsi="黑体" w:eastAsia="黑体" w:cs="宋体"/>
          <w:kern w:val="0"/>
          <w:szCs w:val="32"/>
        </w:rPr>
      </w:pPr>
    </w:p>
    <w:p>
      <w:pPr>
        <w:rPr>
          <w:rFonts w:ascii="黑体" w:hAnsi="黑体" w:eastAsia="黑体" w:cs="宋体"/>
          <w:kern w:val="0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133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42399252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8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6E32"/>
    <w:rsid w:val="0019011A"/>
    <w:rsid w:val="00227BDA"/>
    <w:rsid w:val="0025405C"/>
    <w:rsid w:val="0028264C"/>
    <w:rsid w:val="002D0463"/>
    <w:rsid w:val="002E48E3"/>
    <w:rsid w:val="003750F1"/>
    <w:rsid w:val="00431997"/>
    <w:rsid w:val="0045380C"/>
    <w:rsid w:val="005B0B07"/>
    <w:rsid w:val="0062331C"/>
    <w:rsid w:val="00654D4E"/>
    <w:rsid w:val="006F3AA1"/>
    <w:rsid w:val="007154E2"/>
    <w:rsid w:val="00803D3A"/>
    <w:rsid w:val="008413F8"/>
    <w:rsid w:val="008C7FEA"/>
    <w:rsid w:val="008D6E32"/>
    <w:rsid w:val="00A14F33"/>
    <w:rsid w:val="00A2107B"/>
    <w:rsid w:val="00A4353B"/>
    <w:rsid w:val="00A949DB"/>
    <w:rsid w:val="00BA6B4D"/>
    <w:rsid w:val="00BB49E8"/>
    <w:rsid w:val="00BF3FBF"/>
    <w:rsid w:val="00C05B87"/>
    <w:rsid w:val="00C20A95"/>
    <w:rsid w:val="00C437D0"/>
    <w:rsid w:val="00D860ED"/>
    <w:rsid w:val="00DC1D04"/>
    <w:rsid w:val="00F22922"/>
    <w:rsid w:val="00F22A92"/>
    <w:rsid w:val="00F91E09"/>
    <w:rsid w:val="00FC7FBC"/>
    <w:rsid w:val="01EB0A80"/>
    <w:rsid w:val="0D52754E"/>
    <w:rsid w:val="21AA1C09"/>
    <w:rsid w:val="284B7FC4"/>
    <w:rsid w:val="2C370678"/>
    <w:rsid w:val="301C20E5"/>
    <w:rsid w:val="351E3EC4"/>
    <w:rsid w:val="39676331"/>
    <w:rsid w:val="408B00E9"/>
    <w:rsid w:val="40B602F8"/>
    <w:rsid w:val="40EF23E7"/>
    <w:rsid w:val="46313F8D"/>
    <w:rsid w:val="4BD35FB8"/>
    <w:rsid w:val="4E6E4697"/>
    <w:rsid w:val="503F41B4"/>
    <w:rsid w:val="581775FD"/>
    <w:rsid w:val="587A0595"/>
    <w:rsid w:val="58AD6E9E"/>
    <w:rsid w:val="5B372F1C"/>
    <w:rsid w:val="5B486512"/>
    <w:rsid w:val="65057281"/>
    <w:rsid w:val="67412216"/>
    <w:rsid w:val="687F4BF3"/>
    <w:rsid w:val="714B67AD"/>
    <w:rsid w:val="71F2456D"/>
    <w:rsid w:val="754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link w:val="2"/>
    <w:qFormat/>
    <w:uiPriority w:val="99"/>
    <w:rPr>
      <w:rFonts w:eastAsia="仿宋_GB2312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font0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A5EEF-E702-4A88-9E0F-E35B9BF63A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299</Words>
  <Characters>1710</Characters>
  <Lines>14</Lines>
  <Paragraphs>4</Paragraphs>
  <TotalTime>38</TotalTime>
  <ScaleCrop>false</ScaleCrop>
  <LinksUpToDate>false</LinksUpToDate>
  <CharactersWithSpaces>2005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2020-01-02T03:23:00Z</dcterms:created>
  <dc:creator>饶国红</dc:creator>
  <cp:lastModifiedBy>Lenovo</cp:lastModifiedBy>
  <cp:lastPrinted>2022-05-05T06:40:14Z</cp:lastPrinted>
  <dcterms:modified xsi:type="dcterms:W3CDTF">2022-05-05T07:09:47Z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B4FA5FA4B0214CBFBCB51D1B7C9E68AF</vt:lpwstr>
  </property>
</Properties>
</file>