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ind w:firstLine="640"/>
        <w:jc w:val="center"/>
        <w:rPr>
          <w:rFonts w:hint="default" w:ascii="仿宋_GB2312" w:hAnsi="仿宋_GB2312" w:eastAsia="仿宋_GB2312" w:cs="仿宋_GB2312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红谷滩区行政</w:t>
      </w:r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规范性文件</w:t>
      </w:r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汇总表（2021年度-2022年度）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现行有效的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规范性文件（共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880"/>
        <w:gridCol w:w="3270"/>
        <w:gridCol w:w="234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3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文号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起草或实施单位</w:t>
            </w:r>
          </w:p>
        </w:tc>
        <w:tc>
          <w:tcPr>
            <w:tcW w:w="18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红谷滩区政府投资项目建设控制标准（试行）</w:t>
            </w:r>
          </w:p>
        </w:tc>
        <w:tc>
          <w:tcPr>
            <w:tcW w:w="32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红谷府规[2021]1号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区发改委</w:t>
            </w:r>
          </w:p>
        </w:tc>
        <w:tc>
          <w:tcPr>
            <w:tcW w:w="18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红谷滩区政府投资管理办法（试行）</w:t>
            </w:r>
          </w:p>
        </w:tc>
        <w:tc>
          <w:tcPr>
            <w:tcW w:w="32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红谷府规【2021】2号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区发改委</w:t>
            </w:r>
          </w:p>
        </w:tc>
        <w:tc>
          <w:tcPr>
            <w:tcW w:w="181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红谷滩区城市燃气突发事故应急预案</w:t>
            </w:r>
          </w:p>
        </w:tc>
        <w:tc>
          <w:tcPr>
            <w:tcW w:w="32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红谷府办规[2022]1号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区城市管理局</w:t>
            </w:r>
          </w:p>
        </w:tc>
        <w:tc>
          <w:tcPr>
            <w:tcW w:w="181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红谷滩区加快推进企业上市“映山红行动”的若干扶持政策</w:t>
            </w:r>
          </w:p>
        </w:tc>
        <w:tc>
          <w:tcPr>
            <w:tcW w:w="3270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红谷府规[2022]1号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区金融办</w:t>
            </w:r>
          </w:p>
        </w:tc>
        <w:tc>
          <w:tcPr>
            <w:tcW w:w="181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红谷滩区被征地农民参加基本养老保险实施细则</w:t>
            </w:r>
          </w:p>
        </w:tc>
        <w:tc>
          <w:tcPr>
            <w:tcW w:w="327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红谷府规[2022]2号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81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320" w:lineRule="exact"/>
              <w:jc w:val="center"/>
              <w:rPr>
                <w:rFonts w:hint="default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0" w:type="dxa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废止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规范性文件（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739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文号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起草或实施单位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39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修改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规范性文件（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754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7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文号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起草或实施单位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54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D9B505"/>
    <w:multiLevelType w:val="singleLevel"/>
    <w:tmpl w:val="36D9B5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NmI0MWY2N2U4NTkxMjlhNmQ2M2IyZTQzY2FmYTcifQ=="/>
  </w:docVars>
  <w:rsids>
    <w:rsidRoot w:val="6D8C1A99"/>
    <w:rsid w:val="06AB6FEC"/>
    <w:rsid w:val="0B882E7B"/>
    <w:rsid w:val="1A2A0C9F"/>
    <w:rsid w:val="1CE43C8A"/>
    <w:rsid w:val="26F45F8C"/>
    <w:rsid w:val="29E815EE"/>
    <w:rsid w:val="2C674DE3"/>
    <w:rsid w:val="2F5709F4"/>
    <w:rsid w:val="301601A6"/>
    <w:rsid w:val="34D643A8"/>
    <w:rsid w:val="350D57E6"/>
    <w:rsid w:val="3AAA7E69"/>
    <w:rsid w:val="46D71F88"/>
    <w:rsid w:val="47817B2A"/>
    <w:rsid w:val="4ABB401E"/>
    <w:rsid w:val="54AD25D8"/>
    <w:rsid w:val="583057C1"/>
    <w:rsid w:val="61B03707"/>
    <w:rsid w:val="67AC4F02"/>
    <w:rsid w:val="6A5D22A9"/>
    <w:rsid w:val="6D8C1A99"/>
    <w:rsid w:val="6FD57803"/>
    <w:rsid w:val="717236D2"/>
    <w:rsid w:val="74001E13"/>
    <w:rsid w:val="794E3ADA"/>
    <w:rsid w:val="7B725253"/>
    <w:rsid w:val="7C4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318</Characters>
  <Lines>0</Lines>
  <Paragraphs>0</Paragraphs>
  <TotalTime>37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2022-11-10T08:00:00Z</dcterms:created>
  <dc:creator>oiytbfrujvdrb</dc:creator>
  <cp:lastModifiedBy>或朵支</cp:lastModifiedBy>
  <cp:lastPrinted>2022-12-29T05:15:00Z</cp:lastPrinted>
  <dcterms:modified xsi:type="dcterms:W3CDTF">2023-08-15T02:08:56Z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ACEB614D414F4DB18FFCA3B048592A12_13</vt:lpwstr>
  </property>
</Properties>
</file>