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81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090"/>
        <w:gridCol w:w="4090"/>
      </w:tblGrid>
      <w:tr w14:paraId="72984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nil"/>
              <w:left w:val="nil"/>
              <w:bottom w:val="nil"/>
              <w:right w:val="nil"/>
            </w:tcBorders>
            <w:shd w:val="clear" w:color="auto" w:fill="auto"/>
            <w:vAlign w:val="center"/>
          </w:tcPr>
          <w:p w14:paraId="6B551DEB">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bookmarkStart w:id="0" w:name="_GoBack"/>
            <w:bookmarkEnd w:id="0"/>
          </w:p>
        </w:tc>
        <w:tc>
          <w:tcPr>
            <w:tcW w:w="4090" w:type="dxa"/>
            <w:tcBorders>
              <w:top w:val="nil"/>
              <w:left w:val="nil"/>
              <w:bottom w:val="nil"/>
              <w:right w:val="nil"/>
            </w:tcBorders>
            <w:shd w:val="clear" w:color="auto" w:fill="auto"/>
            <w:vAlign w:val="center"/>
          </w:tcPr>
          <w:p w14:paraId="6A16DB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2626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80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南昌华美立家建材家居广场项目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1E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红谷滩区流量经济产业园3号楼综合体改造项目</w:t>
            </w:r>
          </w:p>
        </w:tc>
      </w:tr>
      <w:tr w14:paraId="6178F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FAB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中国电信（南昌）数字科技园</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6EB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南昌市红谷滩区江西交投财务公司中奥滨江办公楼提升改造项目</w:t>
            </w:r>
          </w:p>
        </w:tc>
      </w:tr>
      <w:tr w14:paraId="27F33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43F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中国瑞林创新发展中心项目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1CB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南昌市红谷滩区江西省交投数智科技有限公司办公楼提升改造项目</w:t>
            </w:r>
          </w:p>
        </w:tc>
      </w:tr>
      <w:tr w14:paraId="39CE3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985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江西飞行学院工训楼、综合楼、食堂建设项目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8D1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南昌平安金融中心</w:t>
            </w:r>
          </w:p>
        </w:tc>
      </w:tr>
      <w:tr w14:paraId="52093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39C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南昌航空大学综合科研大楼项目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915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九龙湖片区JLH702A09、C03地块项目（市政公用大厦、市政锦绣观澜）</w:t>
            </w:r>
          </w:p>
        </w:tc>
      </w:tr>
      <w:tr w14:paraId="03F55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989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南昌大学产教融合实训基地项目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863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九龙湖建发商业综合体</w:t>
            </w:r>
          </w:p>
        </w:tc>
      </w:tr>
      <w:tr w14:paraId="3A678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BD5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南昌大学鄱阳湖流域生态环境保护与利用技术创新中心项目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7DF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江山云著</w:t>
            </w:r>
          </w:p>
        </w:tc>
      </w:tr>
      <w:tr w14:paraId="679BC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88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南昌大学人工智能与先进制造学科群实验大楼项目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19A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赣地佳苑项目</w:t>
            </w:r>
          </w:p>
        </w:tc>
      </w:tr>
      <w:tr w14:paraId="6F32A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774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南昌大学实体肿瘤分子靶向医药基础研究创新中心项目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79B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联发·悦尚居项目</w:t>
            </w:r>
          </w:p>
        </w:tc>
      </w:tr>
      <w:tr w14:paraId="7B953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A8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南昌市生米大桥西北侧人防工程</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A6C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赣商总部基地项目</w:t>
            </w:r>
          </w:p>
        </w:tc>
      </w:tr>
      <w:tr w14:paraId="4A458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5A8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南昌大学研究生宿舍建设项目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E26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融创文化旅游城五星酒店</w:t>
            </w:r>
          </w:p>
        </w:tc>
      </w:tr>
      <w:tr w14:paraId="428EF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908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国网南昌红谷滩前湖光储充放检调一体化充电站项目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63F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江西省高速公路智慧服务区工程项目</w:t>
            </w:r>
          </w:p>
        </w:tc>
      </w:tr>
      <w:tr w14:paraId="6EC91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D64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华南城南昌西站高铁商务中心城</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76E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浙江大学医学院区域医疗中心（二期）</w:t>
            </w:r>
          </w:p>
        </w:tc>
      </w:tr>
      <w:tr w14:paraId="07577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41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江西国控基金产业园</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041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南昌市红谷滩区行知大道安居住宅项目</w:t>
            </w:r>
          </w:p>
        </w:tc>
      </w:tr>
      <w:tr w14:paraId="1AF31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B5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江西金控数字金融创新产业园项目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B9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南昌轨道交通4号线一期工程高架段声屏障新增及改造工程设计总承包项目</w:t>
            </w:r>
          </w:p>
        </w:tc>
      </w:tr>
      <w:tr w14:paraId="066EC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FA2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豫章师范扩建工程项目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18D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南昌市红谷滩区九龙湖枢纽5900KW分布式项目</w:t>
            </w:r>
          </w:p>
        </w:tc>
      </w:tr>
      <w:tr w14:paraId="0F500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087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儿童区域医疗中心（重庆医科大学附属儿童医院江西医院）</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902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南昌市托育综合服务中心项目</w:t>
            </w:r>
          </w:p>
        </w:tc>
      </w:tr>
      <w:tr w14:paraId="5D3C8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BEA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联泰万悦汇</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D7B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南昌医学院应用型人才产教融合实训基地项目</w:t>
            </w:r>
          </w:p>
        </w:tc>
      </w:tr>
      <w:tr w14:paraId="0ABCF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40F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南昌市红谷滩区玖珑观雲项目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E0D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南昌技师学院屋面分布式光伏发电项目</w:t>
            </w:r>
          </w:p>
        </w:tc>
      </w:tr>
      <w:tr w14:paraId="3A1A0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63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九珑汇</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117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理想城</w:t>
            </w:r>
          </w:p>
        </w:tc>
      </w:tr>
      <w:tr w14:paraId="2815E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C81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南昌大学附属眼科医院九龙湖分院项目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F1F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银亿朗境</w:t>
            </w:r>
          </w:p>
        </w:tc>
      </w:tr>
      <w:tr w14:paraId="7EE25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542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海康威视南昌科技园</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DFD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南昌医学院新校园（一期）建设项目</w:t>
            </w:r>
          </w:p>
        </w:tc>
      </w:tr>
      <w:tr w14:paraId="09B85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C4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省外联中心</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B1D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天集西站明珠二期项目</w:t>
            </w:r>
          </w:p>
        </w:tc>
      </w:tr>
      <w:tr w14:paraId="38927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320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江西工业贸易职业技术学院</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2BE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翰林启城</w:t>
            </w:r>
          </w:p>
        </w:tc>
      </w:tr>
      <w:tr w14:paraId="5C797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C4B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南昌大学焕奎医学创新拔尖人才综合楼建设项目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D86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南昌市行知中学建设项目</w:t>
            </w:r>
          </w:p>
        </w:tc>
      </w:tr>
      <w:tr w14:paraId="196F3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9BB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豫章师范学院教融合实训能力提升项目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DA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江西省疾病预防控制中心迁建项目</w:t>
            </w:r>
          </w:p>
        </w:tc>
      </w:tr>
      <w:tr w14:paraId="2D153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B4D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江西省南昌市红谷滩区智慧充电一张网虚拟电厂综合赋能平台项目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5DA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江西省水利厅水旱灾害防御物资储备仓库建设项目</w:t>
            </w:r>
          </w:p>
        </w:tc>
      </w:tr>
      <w:tr w14:paraId="6FBFF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218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江西省医疗健康应用一体化服务平台项目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0DB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天主教江西教区主教府项目</w:t>
            </w:r>
          </w:p>
        </w:tc>
      </w:tr>
      <w:tr w14:paraId="5E7D9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131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江西省数据汇聚流通基础设施平台项目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BB1F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南昌市长州鑫远中心项目</w:t>
            </w:r>
          </w:p>
        </w:tc>
      </w:tr>
      <w:tr w14:paraId="14D9A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3E6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南昌市数据流通利用基础设施项目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FC8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南昌市红谷滩区赣城置业红谷滩项目</w:t>
            </w:r>
          </w:p>
        </w:tc>
      </w:tr>
      <w:tr w14:paraId="43CDF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D0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南昌九龙湖二手车交易市场</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6AF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南昌市红谷滩区江西省产权交易大楼建设项目</w:t>
            </w:r>
          </w:p>
        </w:tc>
      </w:tr>
      <w:tr w14:paraId="1DE6B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38A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九龙湖区宴请江熙餐饮酒店项目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FE2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南昌港城区港区秋水广场客运停靠点工程</w:t>
            </w:r>
          </w:p>
        </w:tc>
      </w:tr>
      <w:tr w14:paraId="6C76A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A6E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莱蒙都会购物中心（和昌熙梦城）</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3B0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红谷滩区亚纳科技有限公司以多模态大模型为基础的新一代高精度地图体系项目</w:t>
            </w:r>
          </w:p>
        </w:tc>
      </w:tr>
      <w:tr w14:paraId="61665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C28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富力华庭</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370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南昌市水上公安紧急救援暨水警训练基地项目</w:t>
            </w:r>
          </w:p>
        </w:tc>
      </w:tr>
      <w:tr w14:paraId="4AABF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FFC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产投锦天盛世项目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B23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华宏高端汽车商业综合体项目</w:t>
            </w:r>
          </w:p>
        </w:tc>
      </w:tr>
      <w:tr w14:paraId="766FE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250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南昌市洪都中医院中医药能力提升改造工程项目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F22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南昌市红谷滩区南昌五中体艺综合楼项目</w:t>
            </w:r>
          </w:p>
        </w:tc>
      </w:tr>
      <w:tr w14:paraId="19B4E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C02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江西省儿童医院健康服务能力提升工程</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D95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南昌市红谷滩区多模态智适应教育大模型项目</w:t>
            </w:r>
          </w:p>
        </w:tc>
      </w:tr>
      <w:tr w14:paraId="45CF3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827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红谷滩区金融大街766号辅楼改造提升项目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F70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南昌市红谷滩区漫心酒店改造工程</w:t>
            </w:r>
          </w:p>
        </w:tc>
      </w:tr>
      <w:tr w14:paraId="1834F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A49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南昌市浙足轩健康管理有限公司室内装修改造工程</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F20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南昌大学第二附属医院红角洲分院二期建设项目</w:t>
            </w:r>
          </w:p>
        </w:tc>
      </w:tr>
      <w:tr w14:paraId="522F6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630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南昌市轨道交通2号线南延线南路站至九龙湖南站区间风井改造工程项目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C1E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世茂A121地块项目</w:t>
            </w:r>
          </w:p>
        </w:tc>
      </w:tr>
      <w:tr w14:paraId="627A9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C2E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南昌市红谷滩雅苑路海友酒店项目改造提升工程</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2F1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江西科技师范大学职教实训楼建设项目</w:t>
            </w:r>
          </w:p>
        </w:tc>
      </w:tr>
      <w:tr w14:paraId="03C2D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1E1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南昌大学第一附属医院九龙湖医院建设项目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1CA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南昌市红谷滩区桔子水晶酒店改造工程</w:t>
            </w:r>
          </w:p>
        </w:tc>
      </w:tr>
      <w:tr w14:paraId="677D0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05D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南昌市市政住宅项目（暂定名）</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292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南昌红谷滩区旭丰酒店提升改造工程</w:t>
            </w:r>
          </w:p>
        </w:tc>
      </w:tr>
      <w:tr w14:paraId="30708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BF9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江南温泉城</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B9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江西省南昌市红谷滩区流湖镇智能蛋鸡养殖基地建设项目</w:t>
            </w:r>
          </w:p>
        </w:tc>
      </w:tr>
      <w:tr w14:paraId="55C67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13A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保利文化艺术城</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820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南昌市红谷滩区流湖镇屋顶分布式光伏项目</w:t>
            </w:r>
          </w:p>
        </w:tc>
      </w:tr>
      <w:tr w14:paraId="69FAF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FB3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泰康之家·赣园</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AC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红泉酒业红谷滩区年产1000吨传统固态发酵特香型白酒生产线项目</w:t>
            </w:r>
          </w:p>
        </w:tc>
      </w:tr>
      <w:tr w14:paraId="683B2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BB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江西省南昌市红谷滩区南路站地块开发工程</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6B9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厚田镇农贸市场建设改造项目</w:t>
            </w:r>
          </w:p>
        </w:tc>
      </w:tr>
      <w:tr w14:paraId="54FF8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49F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天江园乐邻里项目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D25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江西省铭盛工艺品制造有限公司松果晾晒厂建设工程</w:t>
            </w:r>
          </w:p>
        </w:tc>
      </w:tr>
      <w:tr w14:paraId="77AFD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3FB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南昌中学建设项目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F3E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国家能源集团南昌霞坊光伏发电项目</w:t>
            </w:r>
          </w:p>
        </w:tc>
      </w:tr>
      <w:tr w14:paraId="477AB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DF5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南昌市儿童福利院新址建设工程</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4C2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南昌赣昌小洲码头砂石集散中心项目</w:t>
            </w:r>
          </w:p>
        </w:tc>
      </w:tr>
      <w:tr w14:paraId="24AE6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20E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融创文旅城G区15#、16#楼项目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47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南昌市红谷滩区山图村及铁路村城中村改造项目</w:t>
            </w:r>
          </w:p>
        </w:tc>
      </w:tr>
      <w:tr w14:paraId="5925F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1C2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南昌红谷滩区江西航红源食品科技公司供应链园区项目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67D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南昌市红谷滩区东城村城中村改造项目</w:t>
            </w:r>
          </w:p>
        </w:tc>
      </w:tr>
      <w:tr w14:paraId="58E92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33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南昌虚拟现实研究院股份有限公司制造业创新中心创新能力建设项目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4BE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南昌市红谷滩区南路村城中村改造项目</w:t>
            </w:r>
          </w:p>
        </w:tc>
      </w:tr>
      <w:tr w14:paraId="1A06B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718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融创主题乐园二期B、C地块</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32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南昌市红谷滩区赣江南大道南延工程</w:t>
            </w:r>
          </w:p>
        </w:tc>
      </w:tr>
      <w:tr w14:paraId="4F0DA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437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明正总部大楼</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572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狮子山大道南延（复兴大道～洪州大道）</w:t>
            </w:r>
          </w:p>
        </w:tc>
      </w:tr>
      <w:tr w14:paraId="4EA1E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0FA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南昌市红谷滩区邦泰璟和项目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0E8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宜春大街西延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（龙虎山大道～杨岐山大道）</w:t>
            </w:r>
          </w:p>
        </w:tc>
      </w:tr>
      <w:tr w14:paraId="0EDA8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790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华为江西区域总部项目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D10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红谷滩区学院周边路网工程项目</w:t>
            </w:r>
          </w:p>
        </w:tc>
      </w:tr>
      <w:tr w14:paraId="4EE1E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5D3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凤凰新天</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34C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上饶大街西延（明月山大道-崇礼路）</w:t>
            </w:r>
          </w:p>
        </w:tc>
      </w:tr>
      <w:tr w14:paraId="15970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AA6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南昌271项目（陶艺村、影视村、民俗村）</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05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VR科创城二期龙虎山大道和中央湖大街新建道路工程</w:t>
            </w:r>
          </w:p>
        </w:tc>
      </w:tr>
      <w:tr w14:paraId="7A61B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DEF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中唯商业中心</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149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龙虎山大道、三清山大道、赣江南大道穿（跨）越南昌铁路枢纽西环线立交通道工程</w:t>
            </w:r>
          </w:p>
        </w:tc>
      </w:tr>
      <w:tr w14:paraId="59372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9BE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中南大学湘雅医院江西医院（国家神经系统区域医疗中心）一期</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171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临川街西延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（青原山路～杨岐山大道南延）</w:t>
            </w:r>
          </w:p>
        </w:tc>
      </w:tr>
      <w:tr w14:paraId="7A311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BF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丰和国际广场（丰和新城三期）</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420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南昌市红谷滩区圭峰大道下穿向莆铁路、沪昆铁路工程</w:t>
            </w:r>
          </w:p>
        </w:tc>
      </w:tr>
      <w:tr w14:paraId="40A57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73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台商总部基地项目（半岛中心）</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D5C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会仙坛街西延（青原山路-杨岐山大道南延）</w:t>
            </w:r>
          </w:p>
        </w:tc>
      </w:tr>
      <w:tr w14:paraId="3030A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74B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南昌铜锣湾广场三期项目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462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铁路村安置房周边路网</w:t>
            </w:r>
          </w:p>
        </w:tc>
      </w:tr>
      <w:tr w14:paraId="50141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C78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中央湖大街及规划S3路（由VR科创城市政基础设施一期中甩项道路）</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B28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科创大街二期和临溪路新建道路工程</w:t>
            </w:r>
          </w:p>
        </w:tc>
      </w:tr>
      <w:tr w14:paraId="25E07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DD3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规划N7路，和祥路、规划路（D03-D04地块周边道路）</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776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南昌市九龙湖新城龙兴大街(潼溪大道~杨岐山大道）道路排水工程</w:t>
            </w:r>
          </w:p>
        </w:tc>
      </w:tr>
      <w:tr w14:paraId="5E126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2C7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南昌市红谷滩区文汇街和文津街新建道路工程</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C35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杨岐山大道南延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（复兴大道～宜春大街）</w:t>
            </w:r>
          </w:p>
        </w:tc>
      </w:tr>
      <w:tr w14:paraId="37BFE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C4C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南昌VR科创城市政基础设施项目一期</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909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红谷滩区崇礼路和吴家路新建道路工程</w:t>
            </w:r>
          </w:p>
        </w:tc>
      </w:tr>
      <w:tr w14:paraId="392E7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405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九龙湖新城综合管廊一期工程</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829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九龙湖（昌樟以西片区）新力项目配套路网工程</w:t>
            </w:r>
          </w:p>
        </w:tc>
      </w:tr>
      <w:tr w14:paraId="7F217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500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九龙湖市政基础设施四期工程</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F9C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红谷滩区东城大道安置房周边路网工程</w:t>
            </w:r>
          </w:p>
        </w:tc>
      </w:tr>
      <w:tr w14:paraId="16CB9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A9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供水管网共建项目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B5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南昌市红谷滩区赣江北大道匝道工程及红谷南大道跨水桥工程</w:t>
            </w:r>
          </w:p>
        </w:tc>
      </w:tr>
      <w:tr w14:paraId="65CAC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459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南昌市红谷滩区洪州大道明月山大道至三清山大道段快速化改造工程</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67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南昌市红谷滩区5个小区电梯更新项目</w:t>
            </w:r>
          </w:p>
        </w:tc>
      </w:tr>
      <w:tr w14:paraId="092C4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BAA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九龙湖路网一期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BT工程A标</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131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虎形山公园</w:t>
            </w:r>
          </w:p>
        </w:tc>
      </w:tr>
      <w:tr w14:paraId="78D41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E82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九龙湖新城加密路网工程一标段</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CB2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红谷滩中心片区九条道路提升改造工程</w:t>
            </w:r>
          </w:p>
        </w:tc>
      </w:tr>
      <w:tr w14:paraId="13D2F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134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九龙湖市政基础设施三期工程</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C2C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红谷滩区排水泵站提升改造工程</w:t>
            </w:r>
          </w:p>
        </w:tc>
      </w:tr>
      <w:tr w14:paraId="71809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F4F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红谷滩区潼溪水库周边路网及部分支路工程</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7F5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南昌市红谷滩区建筑垃圾资源化利用中心项目</w:t>
            </w:r>
          </w:p>
        </w:tc>
      </w:tr>
      <w:tr w14:paraId="5254E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EF4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红谷滩区杨岐山大道工程（龙兴大街-抚州大街）</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B7C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2025年路域环境白改黑项目</w:t>
            </w:r>
          </w:p>
        </w:tc>
      </w:tr>
      <w:tr w14:paraId="2DE9E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F7B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红谷滩区部分灯具提升改造工程（EMC二期）</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477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红谷滩区2025年重要节点提升项目</w:t>
            </w:r>
          </w:p>
        </w:tc>
      </w:tr>
      <w:tr w14:paraId="5881C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86C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红谷滩区2024年草花种植及养护项目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132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G320南昌县向塘至新建区西山段公路新建工程项目</w:t>
            </w:r>
          </w:p>
        </w:tc>
      </w:tr>
      <w:tr w14:paraId="4A34B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CA9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超限超载停车卸货场、违法车辆处置停车场、进出城冲洗平台三合一项目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9AD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红谷滩区雨污管网及污水处理综合改造工程</w:t>
            </w:r>
          </w:p>
        </w:tc>
      </w:tr>
      <w:tr w14:paraId="1065C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CA5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红谷滩区市政桥梁巡查检测项目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EDA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南昌市红谷滩区赣江南大道路面提升改造三期工程</w:t>
            </w:r>
          </w:p>
        </w:tc>
      </w:tr>
      <w:tr w14:paraId="341F4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933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凤凰片区道路人行道提升改造工程</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845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市政道路、桥梁养护项目</w:t>
            </w:r>
          </w:p>
        </w:tc>
      </w:tr>
      <w:tr w14:paraId="7CE10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BAA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农村道路安全隐患整治和生命防护工程</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D5B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南昌市红谷滩区前湖上游流域水污染防治工程</w:t>
            </w:r>
          </w:p>
        </w:tc>
      </w:tr>
      <w:tr w14:paraId="6B3DD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10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垃圾中转站改造二期</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7D8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南昌市红谷滩区鱼目山体育公园项目</w:t>
            </w:r>
          </w:p>
        </w:tc>
      </w:tr>
      <w:tr w14:paraId="4E601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FD4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2025年老旧小区综合提升改造项目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F8B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南昌市红谷滩区丰和北大道黄河路至庐山南大道提升改造工程</w:t>
            </w:r>
          </w:p>
        </w:tc>
      </w:tr>
      <w:tr w14:paraId="616CF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22E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红谷滩区农村桥梁管理养护</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DB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红谷滩区农村桥梁检测新建改建项目</w:t>
            </w:r>
          </w:p>
        </w:tc>
      </w:tr>
      <w:tr w14:paraId="3A654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D35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2025年未来科学城公厕建设项目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C98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红谷滩区2024年老旧小区综合提升改造工程</w:t>
            </w:r>
          </w:p>
        </w:tc>
      </w:tr>
      <w:tr w14:paraId="26EFE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FE1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南昌西站“洪城红”司机驿站</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DEA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马咀山及江边湿地生态治理工程</w:t>
            </w:r>
          </w:p>
        </w:tc>
      </w:tr>
      <w:tr w14:paraId="58062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224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红谷滩区红城投禧悦府一期</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7C2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市道专委交通导改建设项目</w:t>
            </w:r>
          </w:p>
        </w:tc>
      </w:tr>
      <w:tr w14:paraId="64D23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EA3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红谷滩区红城投禧悦府三期</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DB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红谷滩中央商务区景观亮化养护项目</w:t>
            </w:r>
          </w:p>
        </w:tc>
      </w:tr>
      <w:tr w14:paraId="7E448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466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红谷滩区红城投禧悦府二期</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F19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市政道路消火栓配套建设项目</w:t>
            </w:r>
          </w:p>
        </w:tc>
      </w:tr>
      <w:tr w14:paraId="19B9D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F5A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D4、D6地块拆迁户安置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B40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全区路灯养护项目</w:t>
            </w:r>
          </w:p>
        </w:tc>
      </w:tr>
      <w:tr w14:paraId="5DED0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EC1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红谷滩区城中村改造综合安置小区D区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（文青花园）</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FD3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市政红城投九龙湖西住宅（JLH503-C06地块项目）</w:t>
            </w:r>
          </w:p>
        </w:tc>
      </w:tr>
      <w:tr w14:paraId="18F23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764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红谷滩区城中村改造综合安置小区B区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（长岗二期）</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9A9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南昌市红谷滩区还建房维修改造项目</w:t>
            </w:r>
          </w:p>
        </w:tc>
      </w:tr>
      <w:tr w14:paraId="7707C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335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红谷滩区城中村改造综合安置小区A区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（曾港花园）</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237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南昌市红谷滩区赣江新天地假日酒店整体提升及室外景观改造工程</w:t>
            </w:r>
          </w:p>
        </w:tc>
      </w:tr>
      <w:tr w14:paraId="306F5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788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江西（南昌）智能制造产业基地</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597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南昌市红谷滩区微纳高频遥感卫星数据应用平台</w:t>
            </w:r>
          </w:p>
        </w:tc>
      </w:tr>
      <w:tr w14:paraId="7E914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1AA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交通、消防、市政应急综合指挥中心</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4D8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现代服务产业园项目</w:t>
            </w:r>
          </w:p>
        </w:tc>
      </w:tr>
      <w:tr w14:paraId="702F6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138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南昌之星摩天轮设备更新</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3E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流量经济（互联网）产业园项目</w:t>
            </w:r>
          </w:p>
        </w:tc>
      </w:tr>
      <w:tr w14:paraId="4F2C4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704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红谷滩区前湖地区治涝能力提升工程</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095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九龙湖片区起步区生米镇朱岗村拆迁安置房建设项目</w:t>
            </w:r>
          </w:p>
        </w:tc>
      </w:tr>
      <w:tr w14:paraId="0FFF4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E52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新建区流湖大堤涝区排涝能力建设项目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7A7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生米镇铁路村拆迁安置房项目</w:t>
            </w:r>
          </w:p>
        </w:tc>
      </w:tr>
      <w:tr w14:paraId="7081D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E8B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江西省中小河流治理项目流湖河红谷滩区段河道整治工程</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444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生米镇生米花园二期拆迁安置房建设项目</w:t>
            </w:r>
          </w:p>
        </w:tc>
      </w:tr>
      <w:tr w14:paraId="7098A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2EA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南昌市红谷滩区潼溪水库生态补水工程</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58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智算中心项目</w:t>
            </w:r>
          </w:p>
        </w:tc>
      </w:tr>
      <w:tr w14:paraId="2DA45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8E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红谷滩区迴栏圩涝区排涝能力建设项目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43C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融创赣江府</w:t>
            </w:r>
          </w:p>
        </w:tc>
      </w:tr>
      <w:tr w14:paraId="1EA68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F5E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2025年红谷滩区厚田镇统筹整合资金推进高标准农田建设项目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698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江西中路混凝土有限公司迁建绿色低碳清洁环保智能数字化生产新型建材项目</w:t>
            </w:r>
          </w:p>
        </w:tc>
      </w:tr>
      <w:tr w14:paraId="2382D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21B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2025年红谷滩区流湖镇统筹整合资金推进高标准农田建设项目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4D1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省统筹紧密型医共体平台</w:t>
            </w:r>
          </w:p>
        </w:tc>
      </w:tr>
      <w:tr w14:paraId="61EF8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E3A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红谷滩区流湖镇向阳圩（第一段）整治工程</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1E0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南昌VR主题乐园VR+文旅升级改造</w:t>
            </w:r>
          </w:p>
        </w:tc>
      </w:tr>
      <w:tr w14:paraId="1E758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7B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2025年红谷滩区流湖镇统筹整合资金推进高标准农田建设（二期）项目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663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国家职业教育虚拟仿真示范实训基地项目</w:t>
            </w:r>
          </w:p>
        </w:tc>
      </w:tr>
      <w:tr w14:paraId="73CA0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394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红谷滩区农村水利基础设施提升改造工程</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54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江西求是高等研究院项目</w:t>
            </w:r>
          </w:p>
        </w:tc>
      </w:tr>
      <w:tr w14:paraId="0F72B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2BA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红谷滩区城乡供水一体化建设项目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B87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红谷滩区生米中心卫生院异地搬迁提升改造项目</w:t>
            </w:r>
          </w:p>
        </w:tc>
      </w:tr>
      <w:tr w14:paraId="0E4BB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D3C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2024年红谷滩区厚田镇统筹整合资金推进高标准农田建设项目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B8F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南昌市红谷滩区疾病预防控制中心实验室检测能力建设项目</w:t>
            </w:r>
          </w:p>
        </w:tc>
      </w:tr>
      <w:tr w14:paraId="2D178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C4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2024年红谷滩区生米镇统筹整合资金推进高标准农田建设项目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D76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红谷滩区公共卫生服务中心建设项目</w:t>
            </w:r>
          </w:p>
        </w:tc>
      </w:tr>
      <w:tr w14:paraId="5121C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36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南昌市红谷滩区石钟山路学校项目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56B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南昌中学配套九年一贯制学校建设项目</w:t>
            </w:r>
          </w:p>
        </w:tc>
      </w:tr>
      <w:tr w14:paraId="63B09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BB4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江西省供销集团总部及商业综合体项目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30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行知学校配套九年一贯制学校建设项目</w:t>
            </w:r>
          </w:p>
        </w:tc>
      </w:tr>
      <w:tr w14:paraId="53328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92E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酒店及邻里中心项目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90A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HGT104-A03地块地下停车场人防项目</w:t>
            </w:r>
          </w:p>
        </w:tc>
      </w:tr>
      <w:tr w14:paraId="77090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CDB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红谷滩公安分局业务技术用房暨执法办案中心</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2F8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B-21-3地块地下停车场人防项目</w:t>
            </w:r>
          </w:p>
        </w:tc>
      </w:tr>
      <w:tr w14:paraId="0EC08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339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红谷滩公安分局龙兴派出所办公用房</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F53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红谷滩区综合康养中心提升改造项目</w:t>
            </w:r>
          </w:p>
        </w:tc>
      </w:tr>
      <w:tr w14:paraId="3103E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C1A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红谷滩公安分局红角洲派出所办公用房</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28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中国农业银行股份有限公司南昌分行新建业务经营用房项目</w:t>
            </w:r>
          </w:p>
        </w:tc>
      </w:tr>
      <w:tr w14:paraId="65F28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5F4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南昌VR主题乐园设备更新</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270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南昌市红谷滩新区人民法院办公办案过渡用房信息化采购建设项目</w:t>
            </w:r>
          </w:p>
        </w:tc>
      </w:tr>
      <w:tr w14:paraId="7841D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A44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2025年度道路交通标线维护工程项目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164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红谷滩区道路清障服务</w:t>
            </w:r>
          </w:p>
        </w:tc>
      </w:tr>
      <w:tr w14:paraId="4A02A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CD7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红谷滩区2024年度交通秩序协管保安项目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EBE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红谷滩区交通信号智能指挥项目</w:t>
            </w:r>
          </w:p>
        </w:tc>
      </w:tr>
      <w:tr w14:paraId="56400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C1D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B-21-5和B-21-6地块人防项目</w:t>
            </w:r>
          </w:p>
        </w:tc>
        <w:tc>
          <w:tcPr>
            <w:tcW w:w="4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BB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42EF65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AB49D0"/>
    <w:rsid w:val="126A3A4A"/>
    <w:rsid w:val="320C7F49"/>
    <w:rsid w:val="614F3724"/>
    <w:rsid w:val="78AB49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6">
    <w:name w:val="font81"/>
    <w:basedOn w:val="5"/>
    <w:qFormat/>
    <w:uiPriority w:val="0"/>
    <w:rPr>
      <w:rFonts w:hint="eastAsia" w:ascii="微软雅黑" w:hAnsi="微软雅黑" w:eastAsia="微软雅黑" w:cs="微软雅黑"/>
      <w:color w:val="000000"/>
      <w:sz w:val="96"/>
      <w:szCs w:val="96"/>
      <w:u w:val="none"/>
    </w:rPr>
  </w:style>
  <w:style w:type="character" w:customStyle="1" w:styleId="7">
    <w:name w:val="font21"/>
    <w:basedOn w:val="5"/>
    <w:qFormat/>
    <w:uiPriority w:val="0"/>
    <w:rPr>
      <w:rFonts w:hint="eastAsia" w:ascii="宋体" w:hAnsi="宋体" w:eastAsia="宋体" w:cs="宋体"/>
      <w:color w:val="000000"/>
      <w:sz w:val="96"/>
      <w:szCs w:val="96"/>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4168</Words>
  <Characters>4311</Characters>
  <Lines>0</Lines>
  <Paragraphs>0</Paragraphs>
  <TotalTime>26</TotalTime>
  <ScaleCrop>false</ScaleCrop>
  <LinksUpToDate>false</LinksUpToDate>
  <CharactersWithSpaces>4312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2025-02-26T09:49:00Z</dcterms:created>
  <dc:creator>SO    WHAT</dc:creator>
  <cp:lastModifiedBy>WPS_1559052807</cp:lastModifiedBy>
  <cp:lastPrinted>2025-02-27T02:42:00Z</cp:lastPrinted>
  <dcterms:modified xsi:type="dcterms:W3CDTF">2025-02-27T08:12:49Z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8C38144885674545B0191159840D31D4_13</vt:lpwstr>
  </property>
  <property fmtid="{D5CDD505-2E9C-101B-9397-08002B2CF9AE}" pid="4" name="KSOTemplateDocerSaveRecord">
    <vt:lpwstr>eyJoZGlkIjoiZjJjZTE3ODE4OTE2OGVlMTg5YzA0MTE3NDFkN2E0MGYiLCJ1c2VySWQiOiI1NjcyNTMxMjMifQ==</vt:lpwstr>
  </property>
</Properties>
</file>